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84C16" w14:textId="77777777" w:rsidR="00000ECB" w:rsidRDefault="00000ECB" w:rsidP="00000EC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732BD2D6" w14:textId="77777777" w:rsidR="00000ECB" w:rsidRDefault="00000ECB" w:rsidP="00000EC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263FA5">
        <w:rPr>
          <w:b/>
          <w:color w:val="auto"/>
          <w:sz w:val="22"/>
        </w:rPr>
        <w:t xml:space="preserve"> ПО ДОЛЖНОСТИ «СОЦИАЛЬНЫЙ ПЕДАГОГ»</w:t>
      </w:r>
    </w:p>
    <w:p w14:paraId="73445CB1" w14:textId="4C55BA3A" w:rsidR="00CA4DFA" w:rsidRDefault="00CA4DFA" w:rsidP="00CA4DFA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1</w:t>
      </w:r>
      <w:r w:rsidR="00A8625D">
        <w:rPr>
          <w:i/>
          <w:iCs/>
          <w:color w:val="auto"/>
          <w:szCs w:val="24"/>
        </w:rPr>
        <w:t>7</w:t>
      </w:r>
      <w:r>
        <w:rPr>
          <w:i/>
          <w:iCs/>
          <w:color w:val="auto"/>
          <w:szCs w:val="24"/>
        </w:rPr>
        <w:t xml:space="preserve"> баллов</w:t>
      </w:r>
    </w:p>
    <w:p w14:paraId="20A4E35F" w14:textId="77777777" w:rsidR="00000ECB" w:rsidRDefault="00000ECB" w:rsidP="00000ECB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358" w:type="dxa"/>
        <w:tblInd w:w="27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2836"/>
        <w:gridCol w:w="2127"/>
      </w:tblGrid>
      <w:tr w:rsidR="00000ECB" w14:paraId="18842EAE" w14:textId="77777777" w:rsidTr="00A43DC0">
        <w:trPr>
          <w:trHeight w:val="6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6ABB" w14:textId="77777777" w:rsidR="00000ECB" w:rsidRDefault="00000ECB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31E" w14:textId="77777777" w:rsidR="00000ECB" w:rsidRDefault="00000ECB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173CE10E" w14:textId="77777777" w:rsidR="00000ECB" w:rsidRDefault="00000ECB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159290AF" w14:textId="77777777" w:rsidR="00000ECB" w:rsidRDefault="00000ECB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53EB3" w14:textId="77777777" w:rsidR="00000ECB" w:rsidRDefault="00000EC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54032A8C" w14:textId="77777777" w:rsidR="00000ECB" w:rsidRDefault="00000EC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000ECB" w14:paraId="60DDE36D" w14:textId="77777777" w:rsidTr="00A43DC0">
        <w:trPr>
          <w:trHeight w:val="362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51" w14:textId="77777777" w:rsidR="00000ECB" w:rsidRDefault="00000EC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000ECB" w14:paraId="300EB41A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C5FB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3.12.</w:t>
            </w:r>
          </w:p>
          <w:p w14:paraId="0A3A11EB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Выявление интересов и потребностей, трудностей и проблем,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0EC7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C19E127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наличие организованных и проведенных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6E8E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14:paraId="51A1322C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документов.</w:t>
            </w:r>
          </w:p>
        </w:tc>
      </w:tr>
      <w:tr w:rsidR="00000ECB" w14:paraId="018FEDCE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156C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3.13.</w:t>
            </w:r>
          </w:p>
          <w:p w14:paraId="4CE2B11E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A06B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C63FE84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–личное участие в создании благоприятных условий для воспитанников,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D908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</w:t>
            </w:r>
            <w:r>
              <w:rPr>
                <w:bCs/>
                <w:color w:val="auto"/>
                <w:sz w:val="22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1ABDE1E6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документов.</w:t>
            </w:r>
          </w:p>
        </w:tc>
      </w:tr>
      <w:tr w:rsidR="00000ECB" w14:paraId="63C03A59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2A0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3.16.</w:t>
            </w:r>
          </w:p>
          <w:p w14:paraId="3F457CBD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Совместная деятельность с институтами социализации в целях обеспечения позитивной социализации обучающихся</w:t>
            </w:r>
          </w:p>
          <w:p w14:paraId="67CF2EDE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1245F8D5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25C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0 баллов – </w:t>
            </w:r>
            <w:r>
              <w:rPr>
                <w:iCs/>
                <w:color w:val="auto"/>
                <w:sz w:val="22"/>
              </w:rPr>
              <w:t>материалы не представлены</w:t>
            </w:r>
          </w:p>
          <w:p w14:paraId="223248FE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балла- </w:t>
            </w:r>
            <w:r>
              <w:rPr>
                <w:iCs/>
                <w:color w:val="auto"/>
                <w:sz w:val="22"/>
              </w:rPr>
              <w:t xml:space="preserve">материалы представлены </w:t>
            </w:r>
          </w:p>
          <w:p w14:paraId="7E26FC61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19B6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Информационная справка о совместной деятельности</w:t>
            </w:r>
          </w:p>
        </w:tc>
      </w:tr>
      <w:tr w:rsidR="00000ECB" w14:paraId="5E6FCA5D" w14:textId="77777777" w:rsidTr="00A43DC0">
        <w:trPr>
          <w:trHeight w:val="365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635D" w14:textId="77777777" w:rsidR="00000ECB" w:rsidRDefault="00000EC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000ECB" w14:paraId="34CF4AF1" w14:textId="77777777" w:rsidTr="00A43DC0">
        <w:trPr>
          <w:trHeight w:val="140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B33AFD" w14:textId="77777777" w:rsidR="00000ECB" w:rsidRDefault="00000ECB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53EAB049" w14:textId="77777777" w:rsidR="00000ECB" w:rsidRDefault="00000ECB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</w:t>
            </w:r>
            <w:r>
              <w:rPr>
                <w:iCs/>
                <w:sz w:val="22"/>
                <w:szCs w:val="22"/>
              </w:rPr>
              <w:lastRenderedPageBreak/>
              <w:t xml:space="preserve">профессиональной переподготовки) в качестве лектора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9B916" w14:textId="77777777" w:rsidR="00000ECB" w:rsidRDefault="00000EC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lastRenderedPageBreak/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1BE664B" w14:textId="77777777" w:rsidR="00000ECB" w:rsidRDefault="00000EC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30673B44" w14:textId="77777777" w:rsidR="00000ECB" w:rsidRDefault="00000EC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03596876" w14:textId="77777777" w:rsidR="00000ECB" w:rsidRDefault="00000EC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938A8" w14:textId="77777777" w:rsidR="00000ECB" w:rsidRDefault="00000ECB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000ECB" w14:paraId="5C0E7960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C516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73E7A60B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806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D0CB3C0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6B58C814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A6DE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000ECB" w14:paraId="6B403E29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32D7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4.10.</w:t>
            </w:r>
          </w:p>
          <w:p w14:paraId="3CD22937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Участие в осуществлении работы по трудоустройству, патронату, обеспечению жильем, пособиями, пенсиями, оформлению сберегательных вкладов, использование ценных бумаг обучающихся (воспитанников, детей) из числа сирот и оставшихся без попечения родителей.</w:t>
            </w:r>
          </w:p>
          <w:p w14:paraId="6583E4EA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Примечание:</w:t>
            </w:r>
            <w:r>
              <w:rPr>
                <w:iCs/>
                <w:color w:val="auto"/>
                <w:sz w:val="22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DF38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D0D24A2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2 балла</w:t>
            </w:r>
            <w:r>
              <w:rPr>
                <w:color w:val="auto"/>
                <w:sz w:val="22"/>
              </w:rPr>
              <w:t xml:space="preserve"> – представлены документы по участию хотя бы в одном виде работы</w:t>
            </w:r>
          </w:p>
          <w:p w14:paraId="0C434B06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570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в работе по оказанию помощи и содействию детям особой категории.</w:t>
            </w:r>
          </w:p>
          <w:p w14:paraId="3785DC44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255FE77C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  <w:tr w:rsidR="00000ECB" w14:paraId="51CCAC7B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9AFD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4.12.</w:t>
            </w:r>
          </w:p>
          <w:p w14:paraId="2B4FAB8F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Индивидуальная профилактическая работа с обучающимися и семьями группы социального риска</w:t>
            </w:r>
          </w:p>
          <w:p w14:paraId="2A756A03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BF7E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16F2CC7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2 балла</w:t>
            </w:r>
            <w:r>
              <w:rPr>
                <w:color w:val="auto"/>
                <w:sz w:val="22"/>
              </w:rPr>
              <w:t xml:space="preserve"> –представлены материалы хотя бы на одного обучающегося или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8644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Копия материалов</w:t>
            </w:r>
          </w:p>
        </w:tc>
      </w:tr>
    </w:tbl>
    <w:p w14:paraId="3994C8D7" w14:textId="5ED4FB4E" w:rsidR="007357DA" w:rsidRDefault="00A43DC0" w:rsidP="00A43DC0">
      <w:pPr>
        <w:jc w:val="center"/>
      </w:pPr>
      <w:bookmarkStart w:id="0" w:name="_GoBack"/>
      <w:bookmarkEnd w:id="0"/>
      <w:r>
        <w:t>Дополнительный критерий</w:t>
      </w: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4394"/>
        <w:gridCol w:w="2835"/>
        <w:gridCol w:w="2126"/>
      </w:tblGrid>
      <w:tr w:rsidR="00A43DC0" w14:paraId="5EBBF62A" w14:textId="77777777" w:rsidTr="00A43DC0">
        <w:tc>
          <w:tcPr>
            <w:tcW w:w="4394" w:type="dxa"/>
          </w:tcPr>
          <w:p w14:paraId="5381E911" w14:textId="5B0E73F8" w:rsidR="00A43DC0" w:rsidRDefault="00A43DC0" w:rsidP="00A43DC0">
            <w:pPr>
              <w:ind w:left="0" w:firstLine="0"/>
              <w:jc w:val="left"/>
            </w:pPr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2835" w:type="dxa"/>
          </w:tcPr>
          <w:p w14:paraId="7220FA7D" w14:textId="77777777" w:rsidR="00A43DC0" w:rsidRDefault="00A43DC0" w:rsidP="00A43DC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39D7035F" w14:textId="76367256" w:rsidR="00A43DC0" w:rsidRDefault="00A43DC0" w:rsidP="00A43DC0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126" w:type="dxa"/>
          </w:tcPr>
          <w:p w14:paraId="08A93752" w14:textId="160EE7A0" w:rsidR="00A43DC0" w:rsidRDefault="00A43DC0" w:rsidP="00A43DC0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2BB9CAA3" w14:textId="77777777" w:rsidR="00A43DC0" w:rsidRDefault="00A43DC0"/>
    <w:sectPr w:rsidR="00A43DC0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CB"/>
    <w:rsid w:val="00000ECB"/>
    <w:rsid w:val="00263FA5"/>
    <w:rsid w:val="005A28A8"/>
    <w:rsid w:val="007357DA"/>
    <w:rsid w:val="00A43DC0"/>
    <w:rsid w:val="00A8625D"/>
    <w:rsid w:val="00CA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2C86"/>
  <w15:chartTrackingRefBased/>
  <w15:docId w15:val="{082D9CC4-E2A7-44BE-8A56-C3F1546C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ECB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00EC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000ECB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000ECB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A4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6</cp:revision>
  <dcterms:created xsi:type="dcterms:W3CDTF">2023-09-06T07:00:00Z</dcterms:created>
  <dcterms:modified xsi:type="dcterms:W3CDTF">2023-09-18T13:25:00Z</dcterms:modified>
</cp:coreProperties>
</file>